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0B747030" w:rsidR="00AF57D0" w:rsidRPr="00A80EEB" w:rsidRDefault="00FB630C" w:rsidP="00544BCA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</w:t>
      </w:r>
      <w:r w:rsidR="00EF587F">
        <w:rPr>
          <w:rFonts w:cs="2  Titr" w:hint="cs"/>
          <w:b/>
          <w:bCs/>
          <w:sz w:val="26"/>
          <w:szCs w:val="30"/>
          <w:rtl/>
        </w:rPr>
        <w:t xml:space="preserve">کالای </w:t>
      </w:r>
      <w:r w:rsidR="00B01265" w:rsidRPr="00606DDF">
        <w:rPr>
          <w:rFonts w:cs="2  Titr" w:hint="cs"/>
          <w:b/>
          <w:bCs/>
          <w:sz w:val="26"/>
          <w:szCs w:val="30"/>
          <w:rtl/>
        </w:rPr>
        <w:t>طلا</w:t>
      </w:r>
      <w:r w:rsidR="00B01265">
        <w:rPr>
          <w:rFonts w:cs="B Titr" w:hint="cs"/>
          <w:b/>
          <w:bCs/>
          <w:sz w:val="28"/>
          <w:rtl/>
        </w:rPr>
        <w:t xml:space="preserve"> اعم از شمش، مسكوكات و مصنوعات زينتي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620D493B" w:rsidR="007468B6" w:rsidRPr="00124C4D" w:rsidRDefault="00EE7AFD" w:rsidP="00544BCA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کالا</w:t>
      </w:r>
      <w:r w:rsidR="00EF587F">
        <w:rPr>
          <w:rFonts w:cs="B Mitra" w:hint="cs"/>
          <w:u w:val="single"/>
          <w:rtl/>
        </w:rPr>
        <w:t xml:space="preserve">ی </w:t>
      </w:r>
      <w:r w:rsidR="00B01265" w:rsidRPr="00B01265">
        <w:rPr>
          <w:rFonts w:cs="B Mitra"/>
          <w:u w:val="single"/>
          <w:rtl/>
        </w:rPr>
        <w:t>طلا اعم از شمش، مسكوكات و مصنوعات زينتي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CC0FA1">
        <w:rPr>
          <w:rFonts w:cs="B Mitra"/>
          <w:rtl/>
        </w:rPr>
        <w:t>ذ</w:t>
      </w:r>
      <w:r w:rsidR="00CC0FA1">
        <w:rPr>
          <w:rFonts w:cs="B Mitra" w:hint="cs"/>
          <w:rtl/>
        </w:rPr>
        <w:t>ی</w:t>
      </w:r>
      <w:r w:rsidR="00CC0FA1">
        <w:rPr>
          <w:rFonts w:cs="B Mitra" w:hint="eastAsia"/>
          <w:rtl/>
        </w:rPr>
        <w:t>ربط</w:t>
      </w:r>
      <w:r w:rsidR="00CC0FA1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37265440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CC0FA1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7B3F42F5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69BC2D98" w:rsidR="00AA5E24" w:rsidRPr="00124C4D" w:rsidRDefault="003671CA" w:rsidP="00544BCA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B01265" w:rsidRPr="00B01265">
        <w:rPr>
          <w:rFonts w:cs="B Mitra"/>
          <w:sz w:val="24"/>
          <w:szCs w:val="28"/>
          <w:rtl/>
        </w:rPr>
        <w:t>کالاها</w:t>
      </w:r>
      <w:r w:rsidR="00B01265" w:rsidRPr="00B01265">
        <w:rPr>
          <w:rFonts w:cs="B Mitra" w:hint="cs"/>
          <w:sz w:val="24"/>
          <w:szCs w:val="28"/>
          <w:rtl/>
        </w:rPr>
        <w:t>ی</w:t>
      </w:r>
      <w:r w:rsidR="00B01265" w:rsidRPr="00B01265">
        <w:rPr>
          <w:rFonts w:cs="B Mitra"/>
          <w:sz w:val="24"/>
          <w:szCs w:val="28"/>
          <w:rtl/>
        </w:rPr>
        <w:t xml:space="preserve"> طلا اعم از شمش، مسكوكات و مصنوعات زينتي که از تار</w:t>
      </w:r>
      <w:r w:rsidR="00B01265" w:rsidRPr="00B01265">
        <w:rPr>
          <w:rFonts w:cs="B Mitra" w:hint="cs"/>
          <w:sz w:val="24"/>
          <w:szCs w:val="28"/>
          <w:rtl/>
        </w:rPr>
        <w:t>یخ</w:t>
      </w:r>
      <w:r w:rsidR="00B01265" w:rsidRPr="00B01265">
        <w:rPr>
          <w:rFonts w:cs="B Mitra"/>
          <w:sz w:val="24"/>
          <w:szCs w:val="28"/>
          <w:rtl/>
        </w:rPr>
        <w:t xml:space="preserve"> ق</w:t>
      </w:r>
      <w:r w:rsidR="00B01265" w:rsidRPr="00B01265">
        <w:rPr>
          <w:rFonts w:cs="B Mitra" w:hint="cs"/>
          <w:sz w:val="24"/>
          <w:szCs w:val="28"/>
          <w:rtl/>
        </w:rPr>
        <w:t>ید</w:t>
      </w:r>
      <w:r w:rsidR="00B01265" w:rsidRPr="00B01265">
        <w:rPr>
          <w:rFonts w:cs="B Mitra"/>
          <w:sz w:val="24"/>
          <w:szCs w:val="28"/>
          <w:rtl/>
        </w:rPr>
        <w:t xml:space="preserve"> شده مشمول بند (4) رد</w:t>
      </w:r>
      <w:r w:rsidR="00B01265" w:rsidRPr="00B01265">
        <w:rPr>
          <w:rFonts w:cs="B Mitra" w:hint="cs"/>
          <w:sz w:val="24"/>
          <w:szCs w:val="28"/>
          <w:rtl/>
        </w:rPr>
        <w:t>یف</w:t>
      </w:r>
      <w:r w:rsidR="00B01265" w:rsidRPr="00B01265">
        <w:rPr>
          <w:rFonts w:cs="B Mitra"/>
          <w:sz w:val="24"/>
          <w:szCs w:val="28"/>
          <w:rtl/>
        </w:rPr>
        <w:t xml:space="preserve"> (ب) ماده (3) آ</w:t>
      </w:r>
      <w:r w:rsidR="00B01265" w:rsidRPr="00B01265">
        <w:rPr>
          <w:rFonts w:cs="B Mitra" w:hint="cs"/>
          <w:sz w:val="24"/>
          <w:szCs w:val="28"/>
          <w:rtl/>
        </w:rPr>
        <w:t>یین‌نامه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61122970" w:rsidR="00AA5E24" w:rsidRPr="00124C4D" w:rsidRDefault="00A80EEB" w:rsidP="00544BCA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AA5E24" w:rsidRPr="00124C4D">
        <w:rPr>
          <w:rFonts w:cs="B Mitra"/>
          <w:sz w:val="24"/>
          <w:szCs w:val="28"/>
          <w:rtl/>
        </w:rPr>
        <w:t xml:space="preserve"> اجرا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763939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</w:t>
      </w:r>
      <w:r w:rsidR="00CC0FA1" w:rsidRPr="00124C4D">
        <w:rPr>
          <w:rFonts w:cs="B Mitra"/>
          <w:sz w:val="24"/>
          <w:szCs w:val="28"/>
          <w:rtl/>
        </w:rPr>
        <w:t>شده</w:t>
      </w:r>
      <w:r w:rsidR="00CC0FA1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29852445" w:rsidR="00AA5E24" w:rsidRPr="00124C4D" w:rsidRDefault="00A80EEB" w:rsidP="00544BCA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EF587F">
        <w:rPr>
          <w:rFonts w:cs="B Mitra" w:hint="cs"/>
          <w:sz w:val="24"/>
          <w:szCs w:val="28"/>
          <w:rtl/>
        </w:rPr>
        <w:t xml:space="preserve">کالای </w:t>
      </w:r>
      <w:r w:rsidR="00B01265">
        <w:rPr>
          <w:rFonts w:cs="B Mitra" w:hint="cs"/>
          <w:sz w:val="24"/>
          <w:szCs w:val="28"/>
          <w:rtl/>
        </w:rPr>
        <w:t xml:space="preserve">مشمول با </w:t>
      </w:r>
      <w:r w:rsidR="00B01265" w:rsidRPr="00B01265">
        <w:rPr>
          <w:rFonts w:cs="B Mitra"/>
          <w:sz w:val="24"/>
          <w:szCs w:val="28"/>
          <w:rtl/>
        </w:rPr>
        <w:t>مسئول</w:t>
      </w:r>
      <w:r w:rsidR="00B01265" w:rsidRPr="00B01265">
        <w:rPr>
          <w:rFonts w:cs="B Mitra" w:hint="cs"/>
          <w:sz w:val="24"/>
          <w:szCs w:val="28"/>
          <w:rtl/>
        </w:rPr>
        <w:t>یت</w:t>
      </w:r>
      <w:r w:rsidR="00B01265">
        <w:rPr>
          <w:rFonts w:cs="B Mitra"/>
          <w:sz w:val="24"/>
          <w:szCs w:val="28"/>
          <w:rtl/>
        </w:rPr>
        <w:t xml:space="preserve"> دفتر صنايع فلزي و لوازم</w:t>
      </w:r>
      <w:r w:rsidR="00B01265">
        <w:rPr>
          <w:rFonts w:cs="B Mitra" w:hint="cs"/>
          <w:sz w:val="24"/>
          <w:szCs w:val="28"/>
          <w:rtl/>
        </w:rPr>
        <w:t>‏</w:t>
      </w:r>
      <w:r w:rsidR="00B01265">
        <w:rPr>
          <w:rFonts w:cs="B Mitra"/>
          <w:sz w:val="24"/>
          <w:szCs w:val="28"/>
          <w:rtl/>
        </w:rPr>
        <w:t>خانگي</w:t>
      </w:r>
      <w:r w:rsidR="00AA5E24" w:rsidRPr="00124C4D">
        <w:rPr>
          <w:rFonts w:cs="B Mitra"/>
          <w:sz w:val="24"/>
          <w:szCs w:val="28"/>
          <w:rtl/>
        </w:rPr>
        <w:t xml:space="preserve"> 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B01265">
        <w:rPr>
          <w:rFonts w:cs="B Mitra" w:hint="cs"/>
          <w:sz w:val="24"/>
          <w:szCs w:val="28"/>
          <w:rtl/>
        </w:rPr>
        <w:t xml:space="preserve">سایر </w:t>
      </w:r>
      <w:r w:rsidR="00AA5E24" w:rsidRPr="00124C4D">
        <w:rPr>
          <w:rFonts w:cs="B Mitra"/>
          <w:sz w:val="24"/>
          <w:szCs w:val="28"/>
          <w:rtl/>
        </w:rPr>
        <w:t>دفاتر مرتبط وزارت صنعت، معدن و تجارت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763939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AA5E24" w:rsidRPr="00124C4D">
        <w:rPr>
          <w:rFonts w:cs="B Mitra"/>
          <w:sz w:val="24"/>
          <w:szCs w:val="28"/>
          <w:rtl/>
        </w:rPr>
        <w:t xml:space="preserve"> اجرا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7FE3CE65" w:rsidR="00AA5E24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highlight w:val="yellow"/>
          <w:rtl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EF587F">
        <w:rPr>
          <w:rFonts w:eastAsia="Times New Roman" w:cs="B Mitra" w:hint="cs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</w:t>
      </w:r>
      <w:r w:rsidR="00AA5E24" w:rsidRPr="00544BCA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کترون</w:t>
      </w:r>
      <w:r w:rsidR="00AA5E24" w:rsidRPr="00544BCA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544BCA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544BCA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544BCA">
        <w:rPr>
          <w:rFonts w:cs="B Mitra"/>
          <w:sz w:val="24"/>
          <w:szCs w:val="28"/>
          <w:rtl/>
        </w:rPr>
        <w:t xml:space="preserve">: </w:t>
      </w:r>
      <w:r w:rsidR="00CC0FA1" w:rsidRPr="00544BCA">
        <w:rPr>
          <w:rFonts w:cs="B Mitra" w:hint="cs"/>
          <w:sz w:val="24"/>
          <w:szCs w:val="28"/>
          <w:rtl/>
        </w:rPr>
        <w:t xml:space="preserve">منظور، </w:t>
      </w:r>
      <w:r w:rsidR="00124C4D" w:rsidRPr="00544BCA">
        <w:rPr>
          <w:rFonts w:cs="B Mitra"/>
          <w:sz w:val="24"/>
          <w:szCs w:val="28"/>
          <w:rtl/>
        </w:rPr>
        <w:t>تأ</w:t>
      </w:r>
      <w:r w:rsidR="00124C4D" w:rsidRPr="00544BCA">
        <w:rPr>
          <w:rFonts w:cs="B Mitra" w:hint="cs"/>
          <w:sz w:val="24"/>
          <w:szCs w:val="28"/>
          <w:rtl/>
        </w:rPr>
        <w:t>یید</w:t>
      </w:r>
      <w:r w:rsidR="00AA5E24" w:rsidRPr="00544BCA">
        <w:rPr>
          <w:rFonts w:cs="B Mitra"/>
          <w:sz w:val="24"/>
          <w:szCs w:val="28"/>
          <w:rtl/>
        </w:rPr>
        <w:t xml:space="preserve"> ال</w:t>
      </w:r>
      <w:r w:rsidR="00124C4D" w:rsidRPr="00544BCA">
        <w:rPr>
          <w:rFonts w:cs="B Mitra"/>
          <w:sz w:val="24"/>
          <w:szCs w:val="28"/>
          <w:rtl/>
        </w:rPr>
        <w:t>ک</w:t>
      </w:r>
      <w:r w:rsidR="00AA5E24" w:rsidRPr="00544BCA">
        <w:rPr>
          <w:rFonts w:cs="B Mitra"/>
          <w:sz w:val="24"/>
          <w:szCs w:val="28"/>
          <w:rtl/>
        </w:rPr>
        <w:t>ترون</w:t>
      </w:r>
      <w:r w:rsidR="00124C4D" w:rsidRPr="00544BCA">
        <w:rPr>
          <w:rFonts w:cs="B Mitra"/>
          <w:sz w:val="24"/>
          <w:szCs w:val="28"/>
          <w:rtl/>
        </w:rPr>
        <w:t>یکی</w:t>
      </w:r>
      <w:r w:rsidR="00AA5E24" w:rsidRPr="00544BCA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544BCA">
        <w:rPr>
          <w:rFonts w:cs="B Mitra"/>
          <w:sz w:val="24"/>
          <w:szCs w:val="28"/>
          <w:rtl/>
        </w:rPr>
        <w:t>ه</w:t>
      </w:r>
      <w:r w:rsidR="00AA5E24" w:rsidRPr="00544BCA">
        <w:rPr>
          <w:rFonts w:cs="B Mitra"/>
          <w:sz w:val="24"/>
          <w:szCs w:val="28"/>
          <w:rtl/>
        </w:rPr>
        <w:t xml:space="preserve"> استعلام ال</w:t>
      </w:r>
      <w:r w:rsidR="00124C4D" w:rsidRPr="00544BCA">
        <w:rPr>
          <w:rFonts w:cs="B Mitra"/>
          <w:sz w:val="24"/>
          <w:szCs w:val="28"/>
          <w:rtl/>
        </w:rPr>
        <w:t>ک</w:t>
      </w:r>
      <w:r w:rsidR="00AA5E24" w:rsidRPr="00544BCA">
        <w:rPr>
          <w:rFonts w:cs="B Mitra"/>
          <w:sz w:val="24"/>
          <w:szCs w:val="28"/>
          <w:rtl/>
        </w:rPr>
        <w:t>ترون</w:t>
      </w:r>
      <w:r w:rsidR="00124C4D" w:rsidRPr="00544BCA">
        <w:rPr>
          <w:rFonts w:cs="B Mitra"/>
          <w:sz w:val="24"/>
          <w:szCs w:val="28"/>
          <w:rtl/>
        </w:rPr>
        <w:t>یکی</w:t>
      </w:r>
      <w:r w:rsidR="00AA5E24" w:rsidRPr="00544BCA">
        <w:rPr>
          <w:rFonts w:cs="B Mitra"/>
          <w:sz w:val="24"/>
          <w:szCs w:val="28"/>
          <w:rtl/>
        </w:rPr>
        <w:t xml:space="preserve"> </w:t>
      </w:r>
      <w:r w:rsidR="00274997" w:rsidRPr="00544BCA">
        <w:rPr>
          <w:rFonts w:cs="B Mitra"/>
          <w:sz w:val="24"/>
          <w:szCs w:val="28"/>
          <w:rtl/>
        </w:rPr>
        <w:t>شناسه‏کالا</w:t>
      </w:r>
      <w:r w:rsidR="00AA5E24" w:rsidRPr="00544BCA">
        <w:rPr>
          <w:rFonts w:cs="B Mitra"/>
          <w:sz w:val="24"/>
          <w:szCs w:val="28"/>
          <w:rtl/>
        </w:rPr>
        <w:t xml:space="preserve"> توسط گمر</w:t>
      </w:r>
      <w:r w:rsidR="00124C4D" w:rsidRPr="00544BCA">
        <w:rPr>
          <w:rFonts w:cs="B Mitra"/>
          <w:sz w:val="24"/>
          <w:szCs w:val="28"/>
          <w:rtl/>
        </w:rPr>
        <w:t>ک</w:t>
      </w:r>
      <w:r w:rsidR="00CC0FA1" w:rsidRPr="00544BCA">
        <w:rPr>
          <w:rFonts w:cs="B Mitra" w:hint="cs"/>
          <w:sz w:val="24"/>
          <w:szCs w:val="28"/>
          <w:rtl/>
        </w:rPr>
        <w:t xml:space="preserve"> می‏باشد.</w:t>
      </w:r>
    </w:p>
    <w:p w14:paraId="14B1ADB3" w14:textId="2CEEE22E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EF587F">
        <w:rPr>
          <w:rFonts w:cs="B Mitra" w:hint="cs"/>
          <w:b/>
          <w:bCs/>
          <w:sz w:val="24"/>
          <w:szCs w:val="28"/>
          <w:rtl/>
        </w:rPr>
        <w:t xml:space="preserve"> 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228818A0" w:rsidR="00DA7112" w:rsidRPr="00124C4D" w:rsidRDefault="00EF587F" w:rsidP="00ED3B69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 xml:space="preserve">GTIN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5A256D51" w:rsidR="009E5338" w:rsidRPr="00124C4D" w:rsidRDefault="00EF587F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0E48CC" w:rsidRPr="00124C4D">
        <w:rPr>
          <w:rFonts w:eastAsia="Calibri" w:cs="Times New Roman"/>
          <w:sz w:val="24"/>
          <w:szCs w:val="28"/>
          <w:rtl/>
          <w:lang w:bidi="fa-IR"/>
        </w:rPr>
        <w:t> 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0B156A8B" w:rsidR="000E48CC" w:rsidRDefault="00EF587F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7EFAD8A" w14:textId="609C1463" w:rsidR="00EF587F" w:rsidRPr="00544BCA" w:rsidRDefault="00D622E9" w:rsidP="00544BCA">
      <w:pPr>
        <w:tabs>
          <w:tab w:val="left" w:pos="225"/>
          <w:tab w:val="center" w:pos="5865"/>
        </w:tabs>
        <w:spacing w:line="276" w:lineRule="auto"/>
        <w:jc w:val="lowKashida"/>
        <w:rPr>
          <w:rFonts w:cs="2  Mitra"/>
          <w:sz w:val="26"/>
          <w:szCs w:val="30"/>
          <w:rtl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C0FA1">
        <w:rPr>
          <w:rFonts w:cs="2  Mitra" w:hint="cs"/>
          <w:sz w:val="26"/>
          <w:szCs w:val="30"/>
          <w:rtl/>
        </w:rPr>
        <w:t>تکمیل محتوای عناصر شناسه‏کالا توسط مشمولین طرح انجام می‏شود.</w:t>
      </w:r>
    </w:p>
    <w:p w14:paraId="665441F7" w14:textId="77777777" w:rsidR="00CC0FA1" w:rsidRPr="00ED3B69" w:rsidRDefault="00CC0FA1" w:rsidP="00CC0FA1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آدرس</w:t>
      </w:r>
      <w:r>
        <w:rPr>
          <w:rFonts w:hint="cs"/>
          <w:rtl/>
        </w:rPr>
        <w:t xml:space="preserve"> </w:t>
      </w:r>
      <w:r w:rsidRPr="005345C1">
        <w:rPr>
          <w:rStyle w:val="Hyperlink"/>
          <w:rFonts w:eastAsia="Calibri"/>
          <w:sz w:val="24"/>
          <w:szCs w:val="24"/>
          <w:lang w:bidi="fa-IR"/>
        </w:rPr>
        <w:t>http:</w:t>
      </w:r>
      <w:r>
        <w:rPr>
          <w:rStyle w:val="Hyperlink"/>
          <w:rFonts w:eastAsia="Calibri"/>
          <w:sz w:val="24"/>
          <w:szCs w:val="24"/>
          <w:lang w:bidi="fa-IR"/>
        </w:rPr>
        <w:t>//</w:t>
      </w:r>
      <w:r w:rsidRPr="005345C1">
        <w:rPr>
          <w:rStyle w:val="Hyperlink"/>
          <w:rFonts w:eastAsia="Calibri"/>
          <w:sz w:val="24"/>
          <w:szCs w:val="24"/>
          <w:lang w:bidi="fa-IR"/>
        </w:rPr>
        <w:t>www.ntsw.ir</w:t>
      </w:r>
      <w:r>
        <w:rPr>
          <w:rFonts w:hint="cs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شناسه‌کالا در سامانه شناسه‌کالا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Pr="00ED3B69">
        <w:rPr>
          <w:rStyle w:val="Hyperlink"/>
          <w:rFonts w:eastAsia="Calibri"/>
          <w:sz w:val="24"/>
          <w:szCs w:val="24"/>
          <w:lang w:bidi="fa-IR"/>
        </w:rPr>
        <w:t>http:</w:t>
      </w:r>
      <w:r>
        <w:rPr>
          <w:rStyle w:val="Hyperlink"/>
          <w:rFonts w:eastAsia="Calibri"/>
          <w:sz w:val="24"/>
          <w:szCs w:val="24"/>
          <w:lang w:bidi="fa-IR"/>
        </w:rPr>
        <w:t>//</w:t>
      </w:r>
      <w:r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317BF83B" w:rsidR="00263D62" w:rsidRPr="00124C4D" w:rsidRDefault="00263D62" w:rsidP="00544BCA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171ADD">
        <w:rPr>
          <w:rFonts w:eastAsia="Calibri" w:cs="B Mitra" w:hint="cs"/>
          <w:sz w:val="24"/>
          <w:szCs w:val="28"/>
          <w:rtl/>
          <w:lang w:bidi="fa-IR"/>
        </w:rPr>
        <w:t xml:space="preserve"> شناسنامه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و اخذ شناسه برای سایر </w:t>
      </w:r>
      <w:r w:rsidR="00CC0FA1">
        <w:rPr>
          <w:rFonts w:eastAsia="Calibri" w:cs="B Mitra" w:hint="cs"/>
          <w:sz w:val="24"/>
          <w:szCs w:val="28"/>
          <w:rtl/>
          <w:lang w:bidi="fa-IR"/>
        </w:rPr>
        <w:t>کالاهای مشمول</w:t>
      </w:r>
      <w:r w:rsidR="00251A60">
        <w:rPr>
          <w:rFonts w:eastAsia="Calibri" w:cs="B Mitra" w:hint="cs"/>
          <w:sz w:val="24"/>
          <w:szCs w:val="28"/>
          <w:rtl/>
          <w:lang w:bidi="fa-IR"/>
        </w:rPr>
        <w:t>،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بر اساس زمانبندی</w:t>
      </w:r>
      <w:r w:rsidR="007A5356" w:rsidRPr="007A5356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7A5356">
        <w:rPr>
          <w:rFonts w:eastAsia="Calibri" w:cs="B Mitra" w:hint="cs"/>
          <w:sz w:val="24"/>
          <w:szCs w:val="28"/>
          <w:rtl/>
          <w:lang w:bidi="fa-IR"/>
        </w:rPr>
        <w:t>است که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5"/>
        <w:gridCol w:w="3263"/>
        <w:gridCol w:w="1731"/>
        <w:gridCol w:w="1732"/>
        <w:gridCol w:w="1729"/>
      </w:tblGrid>
      <w:tr w:rsidR="002618CD" w:rsidRPr="00263D62" w14:paraId="66CDACC6" w14:textId="4772E787" w:rsidTr="00261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lastRenderedPageBreak/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B01265" w:rsidRPr="00263D62" w14:paraId="13052853" w14:textId="264F0E61" w:rsidTr="00544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B6A031D" w14:textId="77777777" w:rsidR="00B01265" w:rsidRPr="00124C4D" w:rsidRDefault="00B01265" w:rsidP="00B01265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1799" w:type="pct"/>
            <w:shd w:val="clear" w:color="auto" w:fill="FFFFFF" w:themeFill="background1"/>
          </w:tcPr>
          <w:p w14:paraId="2D0671E9" w14:textId="5DD56473" w:rsidR="00B01265" w:rsidRPr="00274997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شمش طلای استاندارد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671E1" w14:textId="5E7B894F" w:rsidR="00B01265" w:rsidRPr="00274997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</w:tcPr>
          <w:p w14:paraId="109926E2" w14:textId="444F8D5E" w:rsidR="00B01265" w:rsidRPr="00274997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</w:tcPr>
          <w:p w14:paraId="19933598" w14:textId="3AEF17AE" w:rsidR="00B01265" w:rsidRPr="00274997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31/6/96</w:t>
            </w:r>
          </w:p>
        </w:tc>
      </w:tr>
      <w:tr w:rsidR="00B01265" w:rsidRPr="00263D62" w14:paraId="5A4FD21C" w14:textId="77777777" w:rsidTr="00544BC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8F05774" w14:textId="26294522" w:rsidR="00B01265" w:rsidRPr="00124C4D" w:rsidRDefault="00B01265" w:rsidP="00B01265">
            <w:pPr>
              <w:spacing w:line="259" w:lineRule="auto"/>
              <w:rPr>
                <w:rFonts w:eastAsia="Calibri" w:cs="B Mitra"/>
                <w:szCs w:val="24"/>
                <w:rtl/>
              </w:rPr>
            </w:pPr>
            <w:r>
              <w:rPr>
                <w:rFonts w:eastAsia="Calibri" w:cs="B Mitra" w:hint="cs"/>
                <w:szCs w:val="24"/>
                <w:rtl/>
              </w:rPr>
              <w:t>2</w:t>
            </w:r>
          </w:p>
        </w:tc>
        <w:tc>
          <w:tcPr>
            <w:tcW w:w="1799" w:type="pct"/>
            <w:shd w:val="clear" w:color="auto" w:fill="FFFFFF" w:themeFill="background1"/>
          </w:tcPr>
          <w:p w14:paraId="4757CC1D" w14:textId="545BE063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مسکوکات طلا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5F9C" w14:textId="63BC1619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</w:tcPr>
          <w:p w14:paraId="09E6ACCE" w14:textId="41A898A5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31/4/96</w:t>
            </w:r>
          </w:p>
        </w:tc>
        <w:tc>
          <w:tcPr>
            <w:tcW w:w="953" w:type="pct"/>
            <w:shd w:val="clear" w:color="auto" w:fill="FFFFFF" w:themeFill="background1"/>
          </w:tcPr>
          <w:p w14:paraId="71801919" w14:textId="7BF4CA6E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31/6/96</w:t>
            </w:r>
          </w:p>
        </w:tc>
      </w:tr>
      <w:tr w:rsidR="00B01265" w:rsidRPr="00263D62" w14:paraId="41A045A3" w14:textId="77777777" w:rsidTr="00544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5DC03E99" w14:textId="184DFA34" w:rsidR="00B01265" w:rsidRPr="00124C4D" w:rsidRDefault="00B01265" w:rsidP="00B01265">
            <w:pPr>
              <w:spacing w:line="259" w:lineRule="auto"/>
              <w:rPr>
                <w:rFonts w:eastAsia="Calibri" w:cs="B Mitra"/>
                <w:szCs w:val="24"/>
                <w:rtl/>
              </w:rPr>
            </w:pPr>
            <w:r>
              <w:rPr>
                <w:rFonts w:eastAsia="Calibri" w:cs="B Mitra" w:hint="cs"/>
                <w:szCs w:val="24"/>
                <w:rtl/>
              </w:rPr>
              <w:t>3</w:t>
            </w:r>
          </w:p>
        </w:tc>
        <w:tc>
          <w:tcPr>
            <w:tcW w:w="1799" w:type="pct"/>
            <w:shd w:val="clear" w:color="auto" w:fill="FFFFFF" w:themeFill="background1"/>
          </w:tcPr>
          <w:p w14:paraId="332E5823" w14:textId="7906CBA7" w:rsidR="00B01265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طلای ذوب شده (آب شده)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076A" w14:textId="14BFC2E0" w:rsidR="00B01265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31/4/96</w:t>
            </w:r>
          </w:p>
        </w:tc>
        <w:tc>
          <w:tcPr>
            <w:tcW w:w="955" w:type="pct"/>
            <w:shd w:val="clear" w:color="auto" w:fill="FFFFFF" w:themeFill="background1"/>
          </w:tcPr>
          <w:p w14:paraId="2D413909" w14:textId="1BA3D2EF" w:rsidR="00B01265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31/5/96</w:t>
            </w:r>
          </w:p>
        </w:tc>
        <w:tc>
          <w:tcPr>
            <w:tcW w:w="953" w:type="pct"/>
            <w:shd w:val="clear" w:color="auto" w:fill="FFFFFF" w:themeFill="background1"/>
          </w:tcPr>
          <w:p w14:paraId="3A35EBB5" w14:textId="76DFE034" w:rsidR="00B01265" w:rsidRDefault="00B01265" w:rsidP="00B012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31/6/96</w:t>
            </w:r>
          </w:p>
        </w:tc>
      </w:tr>
      <w:tr w:rsidR="00B01265" w:rsidRPr="00263D62" w14:paraId="3F68CC0D" w14:textId="77777777" w:rsidTr="00544BC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5FED4803" w14:textId="02844FFF" w:rsidR="00B01265" w:rsidRPr="00124C4D" w:rsidRDefault="00B01265" w:rsidP="00B01265">
            <w:pPr>
              <w:spacing w:line="259" w:lineRule="auto"/>
              <w:rPr>
                <w:rFonts w:eastAsia="Calibri" w:cs="B Mitra"/>
                <w:szCs w:val="24"/>
                <w:rtl/>
              </w:rPr>
            </w:pPr>
            <w:r>
              <w:rPr>
                <w:rFonts w:eastAsia="Calibri" w:cs="B Mitra" w:hint="cs"/>
                <w:szCs w:val="24"/>
                <w:rtl/>
              </w:rPr>
              <w:t>4</w:t>
            </w:r>
          </w:p>
        </w:tc>
        <w:tc>
          <w:tcPr>
            <w:tcW w:w="1799" w:type="pct"/>
            <w:shd w:val="clear" w:color="auto" w:fill="FFFFFF" w:themeFill="background1"/>
          </w:tcPr>
          <w:p w14:paraId="2CF07455" w14:textId="05A932BD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مصنوعات زینتی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A12B" w14:textId="470C3C46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31/6/96</w:t>
            </w:r>
          </w:p>
        </w:tc>
        <w:tc>
          <w:tcPr>
            <w:tcW w:w="955" w:type="pct"/>
            <w:shd w:val="clear" w:color="auto" w:fill="FFFFFF" w:themeFill="background1"/>
          </w:tcPr>
          <w:p w14:paraId="1652C29E" w14:textId="3B712B70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30/7/96</w:t>
            </w:r>
          </w:p>
        </w:tc>
        <w:tc>
          <w:tcPr>
            <w:tcW w:w="953" w:type="pct"/>
            <w:shd w:val="clear" w:color="auto" w:fill="FFFFFF" w:themeFill="background1"/>
          </w:tcPr>
          <w:p w14:paraId="0000F2A1" w14:textId="7F9C31A3" w:rsidR="00B01265" w:rsidRDefault="00B01265" w:rsidP="00B012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26E70">
              <w:rPr>
                <w:rFonts w:cs="B Mitra" w:hint="cs"/>
                <w:sz w:val="26"/>
                <w:szCs w:val="26"/>
                <w:rtl/>
              </w:rPr>
              <w:t>30/8/96</w:t>
            </w:r>
          </w:p>
        </w:tc>
      </w:tr>
    </w:tbl>
    <w:p w14:paraId="2829DB30" w14:textId="1A037DCC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  <w:r w:rsidR="00DE6BFA">
        <w:rPr>
          <w:rFonts w:eastAsia="Calibri" w:cs="B Mitra" w:hint="cs"/>
          <w:b/>
          <w:bCs/>
          <w:sz w:val="22"/>
          <w:szCs w:val="24"/>
          <w:rtl/>
        </w:rPr>
        <w:t>.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A21E3AC" w14:textId="67F2C6AB" w:rsidR="00511526" w:rsidRPr="00124C4D" w:rsidRDefault="00511526" w:rsidP="006F13B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6F13B9">
        <w:rPr>
          <w:rFonts w:eastAsia="Calibri" w:cs="B Mitra" w:hint="cs"/>
          <w:b/>
          <w:bCs/>
          <w:sz w:val="24"/>
          <w:szCs w:val="28"/>
          <w:rtl/>
          <w:lang w:bidi="fa-IR"/>
        </w:rPr>
        <w:t>3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6C2917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6C2917">
        <w:rPr>
          <w:rFonts w:eastAsia="Calibri" w:cs="B Mitra"/>
          <w:sz w:val="24"/>
          <w:szCs w:val="28"/>
          <w:rtl/>
          <w:lang w:bidi="fa-IR"/>
        </w:rPr>
        <w:t>. در ا</w:t>
      </w:r>
      <w:r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6C2917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6C2917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6C2917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6C2917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6C2917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6C2917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6C2917">
        <w:rPr>
          <w:rFonts w:eastAsia="Calibri" w:cs="B Mitra"/>
          <w:sz w:val="24"/>
          <w:szCs w:val="28"/>
          <w:rtl/>
          <w:lang w:bidi="fa-IR"/>
        </w:rPr>
        <w:t>.</w:t>
      </w:r>
    </w:p>
    <w:p w14:paraId="03EEFEA8" w14:textId="2A144988" w:rsidR="00A923F6" w:rsidRPr="00544BCA" w:rsidRDefault="00A923F6" w:rsidP="00544BCA">
      <w:pPr>
        <w:tabs>
          <w:tab w:val="left" w:pos="225"/>
          <w:tab w:val="center" w:pos="5865"/>
        </w:tabs>
        <w:spacing w:line="276" w:lineRule="auto"/>
        <w:jc w:val="lowKashida"/>
        <w:rPr>
          <w:rFonts w:cs="2  Mitra"/>
          <w:sz w:val="26"/>
          <w:szCs w:val="30"/>
          <w:rtl/>
        </w:rPr>
      </w:pPr>
      <w:r w:rsidRPr="006C291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6C291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5 -</w:t>
      </w:r>
      <w:r w:rsidRPr="00544BCA">
        <w:rPr>
          <w:rFonts w:cs="2  Mitra"/>
          <w:sz w:val="26"/>
          <w:szCs w:val="30"/>
          <w:rtl/>
        </w:rPr>
        <w:t xml:space="preserve"> درج شناسه کل</w:t>
      </w:r>
      <w:r w:rsidRPr="00544BCA">
        <w:rPr>
          <w:rFonts w:cs="2  Mitra" w:hint="cs"/>
          <w:sz w:val="26"/>
          <w:szCs w:val="30"/>
          <w:rtl/>
        </w:rPr>
        <w:t>یه</w:t>
      </w:r>
      <w:r w:rsidRPr="00544BCA">
        <w:rPr>
          <w:rFonts w:cs="2  Mitra"/>
          <w:sz w:val="26"/>
          <w:szCs w:val="30"/>
          <w:rtl/>
        </w:rPr>
        <w:t xml:space="preserve"> اقلام کالا م</w:t>
      </w:r>
      <w:r w:rsidRPr="00544BCA">
        <w:rPr>
          <w:rFonts w:cs="2  Mitra" w:hint="cs"/>
          <w:sz w:val="26"/>
          <w:szCs w:val="30"/>
          <w:rtl/>
        </w:rPr>
        <w:t>ی</w:t>
      </w:r>
      <w:r w:rsidR="007A5356">
        <w:rPr>
          <w:rFonts w:cs="2  Mitra" w:hint="cs"/>
          <w:sz w:val="26"/>
          <w:szCs w:val="30"/>
          <w:rtl/>
        </w:rPr>
        <w:t>‏</w:t>
      </w:r>
      <w:r w:rsidRPr="00544BCA">
        <w:rPr>
          <w:rFonts w:cs="2  Mitra"/>
          <w:sz w:val="26"/>
          <w:szCs w:val="30"/>
          <w:rtl/>
        </w:rPr>
        <w:t>با</w:t>
      </w:r>
      <w:r w:rsidRPr="00544BCA">
        <w:rPr>
          <w:rFonts w:cs="2  Mitra" w:hint="cs"/>
          <w:sz w:val="26"/>
          <w:szCs w:val="30"/>
          <w:rtl/>
        </w:rPr>
        <w:t>یست</w:t>
      </w:r>
      <w:r w:rsidRPr="00544BCA">
        <w:rPr>
          <w:rFonts w:cs="2  Mitra"/>
          <w:sz w:val="26"/>
          <w:szCs w:val="30"/>
          <w:rtl/>
        </w:rPr>
        <w:t xml:space="preserve"> بر رو</w:t>
      </w:r>
      <w:r w:rsidRPr="00544BCA">
        <w:rPr>
          <w:rFonts w:cs="2  Mitra" w:hint="cs"/>
          <w:sz w:val="26"/>
          <w:szCs w:val="30"/>
          <w:rtl/>
        </w:rPr>
        <w:t>ی</w:t>
      </w:r>
      <w:r w:rsidRPr="00544BCA">
        <w:rPr>
          <w:rFonts w:cs="2  Mitra"/>
          <w:sz w:val="26"/>
          <w:szCs w:val="30"/>
          <w:rtl/>
        </w:rPr>
        <w:t xml:space="preserve"> فاکتور</w:t>
      </w:r>
      <w:r w:rsidR="007A5356">
        <w:rPr>
          <w:rFonts w:cs="2  Mitra" w:hint="cs"/>
          <w:sz w:val="26"/>
          <w:szCs w:val="30"/>
          <w:rtl/>
        </w:rPr>
        <w:t xml:space="preserve"> </w:t>
      </w:r>
      <w:r w:rsidRPr="00544BCA">
        <w:rPr>
          <w:rFonts w:cs="2  Mitra"/>
          <w:sz w:val="26"/>
          <w:szCs w:val="30"/>
          <w:rtl/>
        </w:rPr>
        <w:t xml:space="preserve">(صورتحساب) </w:t>
      </w:r>
      <w:r w:rsidRPr="00544BCA">
        <w:rPr>
          <w:rFonts w:cs="2  Mitra" w:hint="cs"/>
          <w:sz w:val="26"/>
          <w:szCs w:val="30"/>
          <w:rtl/>
        </w:rPr>
        <w:t>صورت</w:t>
      </w:r>
      <w:r w:rsidRPr="00544BCA">
        <w:rPr>
          <w:rFonts w:cs="2  Mitra"/>
          <w:sz w:val="26"/>
          <w:szCs w:val="30"/>
          <w:rtl/>
        </w:rPr>
        <w:t xml:space="preserve"> گ</w:t>
      </w:r>
      <w:r w:rsidRPr="00544BCA">
        <w:rPr>
          <w:rFonts w:cs="2  Mitra" w:hint="cs"/>
          <w:sz w:val="26"/>
          <w:szCs w:val="30"/>
          <w:rtl/>
        </w:rPr>
        <w:t>یرد</w:t>
      </w:r>
      <w:r w:rsidRPr="00544BCA">
        <w:rPr>
          <w:rFonts w:cs="2  Mitra"/>
          <w:sz w:val="26"/>
          <w:szCs w:val="30"/>
          <w:rtl/>
        </w:rPr>
        <w:t xml:space="preserve">. </w:t>
      </w:r>
    </w:p>
    <w:p w14:paraId="7EEAB6E6" w14:textId="285EBB99" w:rsidR="00A923F6" w:rsidRPr="006C2917" w:rsidRDefault="00A923F6" w:rsidP="00544BCA">
      <w:pPr>
        <w:tabs>
          <w:tab w:val="left" w:pos="225"/>
          <w:tab w:val="center" w:pos="5865"/>
        </w:tabs>
        <w:spacing w:line="276" w:lineRule="auto"/>
        <w:jc w:val="lowKashida"/>
        <w:rPr>
          <w:rFonts w:cs="2  Mitra"/>
          <w:sz w:val="26"/>
          <w:szCs w:val="30"/>
          <w:rtl/>
        </w:rPr>
      </w:pPr>
      <w:r w:rsidRPr="00544BCA">
        <w:rPr>
          <w:rFonts w:cs="2  Mitra"/>
          <w:b/>
          <w:bCs/>
          <w:sz w:val="26"/>
          <w:szCs w:val="30"/>
          <w:rtl/>
        </w:rPr>
        <w:t xml:space="preserve">تبصره - </w:t>
      </w:r>
      <w:r w:rsidRPr="00544BCA">
        <w:rPr>
          <w:rFonts w:cs="2  Mitra"/>
          <w:sz w:val="26"/>
          <w:szCs w:val="30"/>
          <w:rtl/>
        </w:rPr>
        <w:t xml:space="preserve">قالب فاکتور اشاره شده در بند </w:t>
      </w:r>
      <w:r w:rsidR="00C305D8">
        <w:rPr>
          <w:rFonts w:cs="2  Mitra" w:hint="cs"/>
          <w:sz w:val="26"/>
          <w:szCs w:val="30"/>
          <w:rtl/>
        </w:rPr>
        <w:t>ماده فوق</w:t>
      </w:r>
      <w:r w:rsidRPr="00544BCA">
        <w:rPr>
          <w:rFonts w:cs="2  Mitra"/>
          <w:sz w:val="26"/>
          <w:szCs w:val="30"/>
          <w:rtl/>
        </w:rPr>
        <w:t xml:space="preserve"> پس از </w:t>
      </w:r>
      <w:r w:rsidRPr="00544BCA">
        <w:rPr>
          <w:rFonts w:cs="2  Mitra" w:hint="cs"/>
          <w:sz w:val="26"/>
          <w:szCs w:val="30"/>
          <w:rtl/>
        </w:rPr>
        <w:t>تایید</w:t>
      </w:r>
      <w:r w:rsidRPr="00544BCA">
        <w:rPr>
          <w:rFonts w:cs="2  Mitra"/>
          <w:sz w:val="26"/>
          <w:szCs w:val="30"/>
          <w:rtl/>
        </w:rPr>
        <w:t xml:space="preserve"> کارگروه </w:t>
      </w:r>
      <w:r w:rsidRPr="00544BCA">
        <w:rPr>
          <w:rFonts w:cs="2  Mitra" w:hint="cs"/>
          <w:sz w:val="26"/>
          <w:szCs w:val="30"/>
          <w:rtl/>
        </w:rPr>
        <w:t>تخصصی</w:t>
      </w:r>
      <w:r w:rsidRPr="00544BCA">
        <w:rPr>
          <w:rFonts w:cs="2  Mitra"/>
          <w:sz w:val="26"/>
          <w:szCs w:val="30"/>
          <w:rtl/>
        </w:rPr>
        <w:t xml:space="preserve"> طلا از </w:t>
      </w:r>
      <w:r w:rsidRPr="00544BCA">
        <w:rPr>
          <w:rFonts w:cs="2  Mitra" w:hint="cs"/>
          <w:sz w:val="26"/>
          <w:szCs w:val="30"/>
          <w:rtl/>
        </w:rPr>
        <w:t>طریق</w:t>
      </w:r>
      <w:r w:rsidRPr="00544BCA">
        <w:rPr>
          <w:rFonts w:cs="2  Mitra"/>
          <w:sz w:val="26"/>
          <w:szCs w:val="30"/>
          <w:rtl/>
        </w:rPr>
        <w:t xml:space="preserve"> مراجع </w:t>
      </w:r>
      <w:r w:rsidRPr="00544BCA">
        <w:rPr>
          <w:rFonts w:cs="2  Mitra" w:hint="cs"/>
          <w:sz w:val="26"/>
          <w:szCs w:val="30"/>
          <w:rtl/>
        </w:rPr>
        <w:t>ذیربط</w:t>
      </w:r>
      <w:r w:rsidRPr="00544BCA">
        <w:rPr>
          <w:rFonts w:cs="2  Mitra"/>
          <w:sz w:val="26"/>
          <w:szCs w:val="30"/>
          <w:rtl/>
        </w:rPr>
        <w:t xml:space="preserve"> و حداکثر ت</w:t>
      </w:r>
      <w:r w:rsidRPr="00DC6BDC">
        <w:rPr>
          <w:rFonts w:cs="2  Mitra"/>
          <w:sz w:val="26"/>
          <w:szCs w:val="30"/>
          <w:rtl/>
        </w:rPr>
        <w:t xml:space="preserve">ا </w:t>
      </w:r>
      <w:r w:rsidRPr="00DC6BDC">
        <w:rPr>
          <w:rFonts w:cs="2  Mitra" w:hint="cs"/>
          <w:sz w:val="26"/>
          <w:szCs w:val="30"/>
          <w:rtl/>
        </w:rPr>
        <w:t>تاریخ</w:t>
      </w:r>
      <w:r w:rsidRPr="00DC6BDC">
        <w:rPr>
          <w:rFonts w:cs="2  Mitra"/>
          <w:sz w:val="26"/>
          <w:szCs w:val="30"/>
          <w:rtl/>
        </w:rPr>
        <w:t xml:space="preserve"> 31/</w:t>
      </w:r>
      <w:r w:rsidR="006C2917" w:rsidRPr="00DC6BDC">
        <w:rPr>
          <w:rFonts w:cs="2  Mitra" w:hint="cs"/>
          <w:sz w:val="26"/>
          <w:szCs w:val="30"/>
          <w:rtl/>
        </w:rPr>
        <w:t>7</w:t>
      </w:r>
      <w:r w:rsidRPr="00DC6BDC">
        <w:rPr>
          <w:rFonts w:cs="2  Mitra"/>
          <w:sz w:val="26"/>
          <w:szCs w:val="30"/>
          <w:rtl/>
        </w:rPr>
        <w:t>/96 اب</w:t>
      </w:r>
      <w:r w:rsidRPr="00544BCA">
        <w:rPr>
          <w:rFonts w:cs="2  Mitra"/>
          <w:sz w:val="26"/>
          <w:szCs w:val="30"/>
          <w:rtl/>
        </w:rPr>
        <w:t xml:space="preserve">لاغ خواهد </w:t>
      </w:r>
      <w:r w:rsidRPr="00544BCA">
        <w:rPr>
          <w:rFonts w:cs="2  Mitra" w:hint="cs"/>
          <w:sz w:val="26"/>
          <w:szCs w:val="30"/>
          <w:rtl/>
        </w:rPr>
        <w:t>گردید</w:t>
      </w:r>
      <w:r w:rsidRPr="00544BCA">
        <w:rPr>
          <w:rFonts w:cs="2  Mitra"/>
          <w:sz w:val="26"/>
          <w:szCs w:val="30"/>
          <w:rtl/>
        </w:rPr>
        <w:t>.</w:t>
      </w:r>
    </w:p>
    <w:p w14:paraId="2233E2DD" w14:textId="6CDE8431" w:rsidR="00C47A16" w:rsidRPr="00544BCA" w:rsidRDefault="00C47A16" w:rsidP="00544BCA">
      <w:pPr>
        <w:tabs>
          <w:tab w:val="left" w:pos="225"/>
          <w:tab w:val="center" w:pos="5865"/>
        </w:tabs>
        <w:spacing w:line="276" w:lineRule="auto"/>
        <w:jc w:val="lowKashida"/>
        <w:rPr>
          <w:rFonts w:cs="2  Mitra"/>
          <w:sz w:val="26"/>
          <w:szCs w:val="30"/>
          <w:highlight w:val="yellow"/>
          <w:rtl/>
        </w:rPr>
      </w:pPr>
      <w:r w:rsidRPr="006C291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6C291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6C2917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 w:rsidRPr="006C2917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6C291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>کارگروه موظف است اصلاح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 w:hint="eastAsia"/>
          <w:sz w:val="24"/>
          <w:szCs w:val="28"/>
          <w:rtl/>
          <w:lang w:bidi="fa-IR"/>
        </w:rPr>
        <w:t>ه‏ها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 xml:space="preserve"> دوره‏ا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 xml:space="preserve"> مربوط به کل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 xml:space="preserve"> عناصر توص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 xml:space="preserve"> کالا را در سامانه شناسه کالا اعمال کرده و از به روز بودن آنها اطم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 xml:space="preserve"> حاصل نما</w:t>
      </w:r>
      <w:r w:rsidR="00D80749" w:rsidRPr="006C2917">
        <w:rPr>
          <w:rFonts w:eastAsia="Calibri" w:cs="B Mitra" w:hint="cs"/>
          <w:sz w:val="24"/>
          <w:szCs w:val="28"/>
          <w:rtl/>
          <w:lang w:bidi="fa-IR"/>
        </w:rPr>
        <w:t>ی</w:t>
      </w:r>
      <w:r w:rsidR="00D80749" w:rsidRPr="006C2917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D80749" w:rsidRPr="006C2917">
        <w:rPr>
          <w:rFonts w:eastAsia="Calibri" w:cs="B Mitra"/>
          <w:sz w:val="24"/>
          <w:szCs w:val="28"/>
          <w:rtl/>
          <w:lang w:bidi="fa-IR"/>
        </w:rPr>
        <w:t>.</w:t>
      </w:r>
    </w:p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1D6D3F02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2E4CD8E3" w:rsidR="00DE42FF" w:rsidRPr="00124C4D" w:rsidRDefault="00DE42FF" w:rsidP="00DC6BDC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6F13B9">
        <w:rPr>
          <w:rFonts w:eastAsia="Calibri" w:cs="B Mitra" w:hint="cs"/>
          <w:b/>
          <w:bCs/>
          <w:sz w:val="24"/>
          <w:szCs w:val="28"/>
          <w:rtl/>
          <w:lang w:bidi="fa-IR"/>
        </w:rPr>
        <w:t>7</w:t>
      </w:r>
      <w:r w:rsidR="006F13B9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AD0DB2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/2/96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ک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>ارگروه تخصص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F35F5F" w:rsidRPr="00F35F5F">
        <w:rPr>
          <w:rFonts w:cs="2  Titr" w:hint="cs"/>
          <w:b/>
          <w:bCs/>
          <w:sz w:val="26"/>
          <w:szCs w:val="30"/>
          <w:rtl/>
        </w:rPr>
        <w:t xml:space="preserve"> </w:t>
      </w:r>
      <w:r w:rsidR="00F35F5F" w:rsidRPr="00F35F5F">
        <w:rPr>
          <w:rFonts w:eastAsia="Calibri" w:cs="B Mitra" w:hint="cs"/>
          <w:b/>
          <w:bCs/>
          <w:sz w:val="24"/>
          <w:szCs w:val="28"/>
          <w:rtl/>
          <w:lang w:bidi="fa-IR"/>
        </w:rPr>
        <w:t>طلا اعم از شمش، مسكوكات و مصنوعات زينتي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  <w:bookmarkStart w:id="0" w:name="_GoBack"/>
      <w:bookmarkEnd w:id="0"/>
    </w:p>
    <w:sectPr w:rsidR="00DE42FF" w:rsidRPr="00124C4D" w:rsidSect="00DC6BDC">
      <w:footerReference w:type="default" r:id="rId9"/>
      <w:pgSz w:w="11907" w:h="16840" w:code="9"/>
      <w:pgMar w:top="1418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60F1" w14:textId="77777777" w:rsidR="00C766E0" w:rsidRDefault="00C766E0" w:rsidP="00161BC2">
      <w:r>
        <w:separator/>
      </w:r>
    </w:p>
  </w:endnote>
  <w:endnote w:type="continuationSeparator" w:id="0">
    <w:p w14:paraId="163D283A" w14:textId="77777777" w:rsidR="00C766E0" w:rsidRDefault="00C766E0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6B53" w14:textId="496715D3" w:rsidR="00C27759" w:rsidRPr="00544BCA" w:rsidRDefault="00C27759" w:rsidP="00C27759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 w:hint="cs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 w:hint="cs"/>
        <w:b/>
        <w:bCs/>
        <w:rtl/>
        <w:lang w:bidi="fa-IR"/>
      </w:rPr>
      <w:fldChar w:fldCharType="separate"/>
    </w:r>
    <w:r w:rsidR="00F35F5F">
      <w:rPr>
        <w:rFonts w:cs="B Mitra"/>
        <w:b/>
        <w:bCs/>
        <w:noProof/>
        <w:rtl/>
        <w:lang w:bidi="fa-IR"/>
      </w:rPr>
      <w:t>4</w:t>
    </w:r>
    <w:r>
      <w:rPr>
        <w:rFonts w:cs="B Mitra" w:hint="cs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F35F5F">
      <w:rPr>
        <w:rFonts w:cs="B Mitra"/>
        <w:b/>
        <w:bCs/>
        <w:noProof/>
        <w:rtl/>
        <w:lang w:bidi="fa-IR"/>
      </w:rPr>
      <w:t>4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5A42" w14:textId="77777777" w:rsidR="00C766E0" w:rsidRDefault="00C766E0" w:rsidP="00161BC2">
      <w:r>
        <w:separator/>
      </w:r>
    </w:p>
  </w:footnote>
  <w:footnote w:type="continuationSeparator" w:id="0">
    <w:p w14:paraId="522DDF65" w14:textId="77777777" w:rsidR="00C766E0" w:rsidRDefault="00C766E0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039C7"/>
    <w:rsid w:val="00006AD8"/>
    <w:rsid w:val="00011765"/>
    <w:rsid w:val="00012B41"/>
    <w:rsid w:val="00025736"/>
    <w:rsid w:val="00036797"/>
    <w:rsid w:val="00042886"/>
    <w:rsid w:val="00050127"/>
    <w:rsid w:val="00061CFC"/>
    <w:rsid w:val="000669BC"/>
    <w:rsid w:val="00074C01"/>
    <w:rsid w:val="00090620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61BC2"/>
    <w:rsid w:val="00162534"/>
    <w:rsid w:val="0016476D"/>
    <w:rsid w:val="0017142B"/>
    <w:rsid w:val="00171ADD"/>
    <w:rsid w:val="0018647A"/>
    <w:rsid w:val="001A5CD5"/>
    <w:rsid w:val="001A615C"/>
    <w:rsid w:val="001C5792"/>
    <w:rsid w:val="001D43F9"/>
    <w:rsid w:val="00213A18"/>
    <w:rsid w:val="002316D6"/>
    <w:rsid w:val="0023430B"/>
    <w:rsid w:val="00234E91"/>
    <w:rsid w:val="0023782F"/>
    <w:rsid w:val="00241962"/>
    <w:rsid w:val="00251A60"/>
    <w:rsid w:val="00253863"/>
    <w:rsid w:val="002539B9"/>
    <w:rsid w:val="00254252"/>
    <w:rsid w:val="002618CD"/>
    <w:rsid w:val="00263D62"/>
    <w:rsid w:val="00270E4A"/>
    <w:rsid w:val="00271F6C"/>
    <w:rsid w:val="00274997"/>
    <w:rsid w:val="002A7276"/>
    <w:rsid w:val="002D702F"/>
    <w:rsid w:val="002E7DF0"/>
    <w:rsid w:val="002F73E8"/>
    <w:rsid w:val="002F789E"/>
    <w:rsid w:val="003432F9"/>
    <w:rsid w:val="003571FF"/>
    <w:rsid w:val="003671CA"/>
    <w:rsid w:val="0037032C"/>
    <w:rsid w:val="0038030E"/>
    <w:rsid w:val="00382AA2"/>
    <w:rsid w:val="003835FE"/>
    <w:rsid w:val="00385D3F"/>
    <w:rsid w:val="003900BD"/>
    <w:rsid w:val="00390896"/>
    <w:rsid w:val="00391D54"/>
    <w:rsid w:val="003A0FC7"/>
    <w:rsid w:val="003E20FE"/>
    <w:rsid w:val="003E2FB0"/>
    <w:rsid w:val="003E4D3C"/>
    <w:rsid w:val="003E5858"/>
    <w:rsid w:val="00400DF7"/>
    <w:rsid w:val="0042182E"/>
    <w:rsid w:val="00426B46"/>
    <w:rsid w:val="0043192A"/>
    <w:rsid w:val="00441BDD"/>
    <w:rsid w:val="00454F2B"/>
    <w:rsid w:val="004642C0"/>
    <w:rsid w:val="00465C0E"/>
    <w:rsid w:val="0046786D"/>
    <w:rsid w:val="00476822"/>
    <w:rsid w:val="00497DC9"/>
    <w:rsid w:val="004B6448"/>
    <w:rsid w:val="004D1D81"/>
    <w:rsid w:val="004D4A6F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44BCA"/>
    <w:rsid w:val="00556BAB"/>
    <w:rsid w:val="00563642"/>
    <w:rsid w:val="0057456D"/>
    <w:rsid w:val="0057473C"/>
    <w:rsid w:val="00582E7B"/>
    <w:rsid w:val="005A6F61"/>
    <w:rsid w:val="005B7781"/>
    <w:rsid w:val="005C255A"/>
    <w:rsid w:val="005C5F27"/>
    <w:rsid w:val="005D1D29"/>
    <w:rsid w:val="005E6685"/>
    <w:rsid w:val="005F3452"/>
    <w:rsid w:val="00611957"/>
    <w:rsid w:val="00616D79"/>
    <w:rsid w:val="00642538"/>
    <w:rsid w:val="006428B2"/>
    <w:rsid w:val="00663F11"/>
    <w:rsid w:val="00667FA3"/>
    <w:rsid w:val="0067208C"/>
    <w:rsid w:val="00673156"/>
    <w:rsid w:val="00676302"/>
    <w:rsid w:val="00680349"/>
    <w:rsid w:val="00691648"/>
    <w:rsid w:val="006A6A18"/>
    <w:rsid w:val="006A744F"/>
    <w:rsid w:val="006B4741"/>
    <w:rsid w:val="006C2917"/>
    <w:rsid w:val="006C36EB"/>
    <w:rsid w:val="006D12E8"/>
    <w:rsid w:val="006D6BA6"/>
    <w:rsid w:val="006F13B9"/>
    <w:rsid w:val="006F2622"/>
    <w:rsid w:val="006F4255"/>
    <w:rsid w:val="00702FC1"/>
    <w:rsid w:val="007101B3"/>
    <w:rsid w:val="007238C4"/>
    <w:rsid w:val="00725CBE"/>
    <w:rsid w:val="00735A98"/>
    <w:rsid w:val="007468B6"/>
    <w:rsid w:val="00763939"/>
    <w:rsid w:val="007669C4"/>
    <w:rsid w:val="00774518"/>
    <w:rsid w:val="00782177"/>
    <w:rsid w:val="00784024"/>
    <w:rsid w:val="00784620"/>
    <w:rsid w:val="0079244C"/>
    <w:rsid w:val="00794469"/>
    <w:rsid w:val="00796721"/>
    <w:rsid w:val="00797306"/>
    <w:rsid w:val="007A04B9"/>
    <w:rsid w:val="007A1BBE"/>
    <w:rsid w:val="007A5356"/>
    <w:rsid w:val="007C21F7"/>
    <w:rsid w:val="007D002E"/>
    <w:rsid w:val="007D0648"/>
    <w:rsid w:val="007D62A9"/>
    <w:rsid w:val="007F3F17"/>
    <w:rsid w:val="00805038"/>
    <w:rsid w:val="00806DF1"/>
    <w:rsid w:val="00812AB9"/>
    <w:rsid w:val="008164FE"/>
    <w:rsid w:val="00817549"/>
    <w:rsid w:val="00824CC8"/>
    <w:rsid w:val="00842B6A"/>
    <w:rsid w:val="0085649D"/>
    <w:rsid w:val="00860396"/>
    <w:rsid w:val="00875328"/>
    <w:rsid w:val="00884113"/>
    <w:rsid w:val="008921D0"/>
    <w:rsid w:val="00897141"/>
    <w:rsid w:val="008B16C7"/>
    <w:rsid w:val="008B54FC"/>
    <w:rsid w:val="008D3FE2"/>
    <w:rsid w:val="008E25CF"/>
    <w:rsid w:val="008E478A"/>
    <w:rsid w:val="008E4C6A"/>
    <w:rsid w:val="008F0C64"/>
    <w:rsid w:val="0091283D"/>
    <w:rsid w:val="0091291B"/>
    <w:rsid w:val="0091521A"/>
    <w:rsid w:val="009200CB"/>
    <w:rsid w:val="00923BDA"/>
    <w:rsid w:val="00931D0D"/>
    <w:rsid w:val="00935D37"/>
    <w:rsid w:val="00950688"/>
    <w:rsid w:val="00956818"/>
    <w:rsid w:val="0095780B"/>
    <w:rsid w:val="00964CB5"/>
    <w:rsid w:val="00965411"/>
    <w:rsid w:val="00973B32"/>
    <w:rsid w:val="00981E3A"/>
    <w:rsid w:val="00993D7F"/>
    <w:rsid w:val="009A0012"/>
    <w:rsid w:val="009C113C"/>
    <w:rsid w:val="009C1853"/>
    <w:rsid w:val="009D0165"/>
    <w:rsid w:val="009E5338"/>
    <w:rsid w:val="009F66E8"/>
    <w:rsid w:val="00A1088A"/>
    <w:rsid w:val="00A33B0F"/>
    <w:rsid w:val="00A43175"/>
    <w:rsid w:val="00A50739"/>
    <w:rsid w:val="00A5284A"/>
    <w:rsid w:val="00A54545"/>
    <w:rsid w:val="00A677D7"/>
    <w:rsid w:val="00A80EEB"/>
    <w:rsid w:val="00A923F6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1265"/>
    <w:rsid w:val="00B02342"/>
    <w:rsid w:val="00B06F87"/>
    <w:rsid w:val="00B11785"/>
    <w:rsid w:val="00B160C3"/>
    <w:rsid w:val="00B21BD9"/>
    <w:rsid w:val="00B31F32"/>
    <w:rsid w:val="00B47292"/>
    <w:rsid w:val="00B474C9"/>
    <w:rsid w:val="00B55B15"/>
    <w:rsid w:val="00B60719"/>
    <w:rsid w:val="00B776B4"/>
    <w:rsid w:val="00B90E77"/>
    <w:rsid w:val="00B964DE"/>
    <w:rsid w:val="00B965CC"/>
    <w:rsid w:val="00B97261"/>
    <w:rsid w:val="00BA1092"/>
    <w:rsid w:val="00BC2728"/>
    <w:rsid w:val="00BC46BD"/>
    <w:rsid w:val="00BF378D"/>
    <w:rsid w:val="00BF6EEA"/>
    <w:rsid w:val="00C02EE9"/>
    <w:rsid w:val="00C27759"/>
    <w:rsid w:val="00C305D8"/>
    <w:rsid w:val="00C32CCB"/>
    <w:rsid w:val="00C47A16"/>
    <w:rsid w:val="00C60CC8"/>
    <w:rsid w:val="00C766E0"/>
    <w:rsid w:val="00C83825"/>
    <w:rsid w:val="00C8698F"/>
    <w:rsid w:val="00C87C2C"/>
    <w:rsid w:val="00C91FEB"/>
    <w:rsid w:val="00CA1208"/>
    <w:rsid w:val="00CA50E1"/>
    <w:rsid w:val="00CC0FA1"/>
    <w:rsid w:val="00CF2F10"/>
    <w:rsid w:val="00CF44B3"/>
    <w:rsid w:val="00CF6B85"/>
    <w:rsid w:val="00D01FEB"/>
    <w:rsid w:val="00D079CD"/>
    <w:rsid w:val="00D154DE"/>
    <w:rsid w:val="00D23345"/>
    <w:rsid w:val="00D50F0B"/>
    <w:rsid w:val="00D622E9"/>
    <w:rsid w:val="00D63FAD"/>
    <w:rsid w:val="00D645D0"/>
    <w:rsid w:val="00D658EA"/>
    <w:rsid w:val="00D77C2E"/>
    <w:rsid w:val="00D80749"/>
    <w:rsid w:val="00D811BC"/>
    <w:rsid w:val="00D828B9"/>
    <w:rsid w:val="00D90342"/>
    <w:rsid w:val="00DA7112"/>
    <w:rsid w:val="00DB5631"/>
    <w:rsid w:val="00DC6BDC"/>
    <w:rsid w:val="00DC6EE5"/>
    <w:rsid w:val="00DE3742"/>
    <w:rsid w:val="00DE42FF"/>
    <w:rsid w:val="00DE6BFA"/>
    <w:rsid w:val="00DF1187"/>
    <w:rsid w:val="00DF57F6"/>
    <w:rsid w:val="00E0442D"/>
    <w:rsid w:val="00E30E67"/>
    <w:rsid w:val="00E40660"/>
    <w:rsid w:val="00E54D62"/>
    <w:rsid w:val="00E75D3A"/>
    <w:rsid w:val="00E82A7E"/>
    <w:rsid w:val="00E839DD"/>
    <w:rsid w:val="00EA1603"/>
    <w:rsid w:val="00EB0EDA"/>
    <w:rsid w:val="00EC5283"/>
    <w:rsid w:val="00ED3519"/>
    <w:rsid w:val="00ED3B69"/>
    <w:rsid w:val="00EE7AFD"/>
    <w:rsid w:val="00EF3514"/>
    <w:rsid w:val="00EF587F"/>
    <w:rsid w:val="00F07F13"/>
    <w:rsid w:val="00F21900"/>
    <w:rsid w:val="00F233BE"/>
    <w:rsid w:val="00F35F5F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8252-2DAA-47B3-BA2C-B64067FE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Madadi Mogharab</dc:creator>
  <cp:lastModifiedBy>Fatemeh Aboohamzeh</cp:lastModifiedBy>
  <cp:revision>2</cp:revision>
  <cp:lastPrinted>2017-05-09T07:40:00Z</cp:lastPrinted>
  <dcterms:created xsi:type="dcterms:W3CDTF">2017-05-10T06:02:00Z</dcterms:created>
  <dcterms:modified xsi:type="dcterms:W3CDTF">2017-05-10T06:02:00Z</dcterms:modified>
</cp:coreProperties>
</file>